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C91" w:rsidRPr="00611C91" w:rsidRDefault="00611C91" w:rsidP="00611C91">
      <w:pPr>
        <w:pStyle w:val="a3"/>
        <w:shd w:val="clear" w:color="auto" w:fill="FFFFFF"/>
        <w:spacing w:before="0" w:beforeAutospacing="0" w:after="255" w:afterAutospacing="0"/>
        <w:jc w:val="center"/>
        <w:rPr>
          <w:rFonts w:ascii="Roboto" w:hAnsi="Roboto"/>
          <w:b/>
          <w:bCs/>
          <w:color w:val="222222"/>
          <w:sz w:val="32"/>
          <w:szCs w:val="32"/>
          <w:lang w:val="kk-KZ"/>
        </w:rPr>
      </w:pPr>
      <w:r w:rsidRPr="00611C91">
        <w:rPr>
          <w:rFonts w:ascii="Roboto" w:hAnsi="Roboto"/>
          <w:b/>
          <w:bCs/>
          <w:color w:val="222222"/>
          <w:sz w:val="32"/>
          <w:szCs w:val="32"/>
          <w:lang w:val="kk-KZ"/>
        </w:rPr>
        <w:t>Қазақ әліпбиінің жаңа  нұсқасы бекітілді.</w:t>
      </w:r>
    </w:p>
    <w:p w:rsidR="00611C91" w:rsidRPr="00611C91" w:rsidRDefault="00611C91" w:rsidP="00611C91">
      <w:pPr>
        <w:pStyle w:val="a3"/>
        <w:shd w:val="clear" w:color="auto" w:fill="FFFFFF"/>
        <w:spacing w:before="0" w:beforeAutospacing="0" w:after="255" w:afterAutospacing="0"/>
        <w:rPr>
          <w:rFonts w:ascii="Roboto" w:hAnsi="Roboto"/>
          <w:color w:val="222222"/>
          <w:sz w:val="23"/>
          <w:szCs w:val="23"/>
          <w:lang w:val="kk-KZ"/>
        </w:rPr>
      </w:pPr>
      <w:bookmarkStart w:id="0" w:name="_GoBack"/>
      <w:r>
        <w:rPr>
          <w:rFonts w:ascii="Roboto" w:hAnsi="Roboto"/>
          <w:noProof/>
          <w:color w:val="222222"/>
          <w:sz w:val="23"/>
          <w:szCs w:val="23"/>
        </w:rPr>
        <w:drawing>
          <wp:inline distT="0" distB="0" distL="0" distR="0" wp14:anchorId="46C0A9B3" wp14:editId="683B0C65">
            <wp:extent cx="5879432" cy="7475621"/>
            <wp:effectExtent l="0" t="0" r="7620" b="0"/>
            <wp:docPr id="1" name="Рисунок 1" descr="Назарбаев утвердил новый вариант казахского алфавита на латиниц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азарбаев утвердил новый вариант казахского алфавита на латиниц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9501" cy="7475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B57438" w:rsidRDefault="00B57438"/>
    <w:sectPr w:rsidR="00B574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158"/>
    <w:rsid w:val="00221158"/>
    <w:rsid w:val="00611C91"/>
    <w:rsid w:val="00946D70"/>
    <w:rsid w:val="00B57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C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611C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1C91"/>
    <w:rPr>
      <w:rFonts w:ascii="Tahoma" w:hAnsi="Tahoma" w:cs="Tahoma"/>
      <w:sz w:val="16"/>
      <w:szCs w:val="16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C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611C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1C91"/>
    <w:rPr>
      <w:rFonts w:ascii="Tahoma" w:hAnsi="Tahoma" w:cs="Tahoma"/>
      <w:sz w:val="16"/>
      <w:szCs w:val="16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6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Роза</dc:creator>
  <cp:keywords/>
  <dc:description/>
  <cp:lastModifiedBy>Роза</cp:lastModifiedBy>
  <cp:revision>2</cp:revision>
  <cp:lastPrinted>2018-02-21T08:59:00Z</cp:lastPrinted>
  <dcterms:created xsi:type="dcterms:W3CDTF">2018-02-21T08:48:00Z</dcterms:created>
  <dcterms:modified xsi:type="dcterms:W3CDTF">2018-02-21T09:00:00Z</dcterms:modified>
</cp:coreProperties>
</file>